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BBC9" w14:textId="77777777" w:rsidR="009920C4" w:rsidRDefault="00BF23FE">
      <w:pPr>
        <w:rPr>
          <w:b/>
          <w:bCs/>
          <w:sz w:val="28"/>
          <w:szCs w:val="28"/>
        </w:rPr>
      </w:pPr>
      <w:r w:rsidRPr="00BF23FE">
        <w:rPr>
          <w:b/>
          <w:bCs/>
          <w:sz w:val="28"/>
          <w:szCs w:val="28"/>
        </w:rPr>
        <w:t>Beste medebewoners,</w:t>
      </w:r>
      <w:r w:rsidR="00675692">
        <w:rPr>
          <w:b/>
          <w:bCs/>
          <w:sz w:val="28"/>
          <w:szCs w:val="28"/>
        </w:rPr>
        <w:tab/>
      </w:r>
      <w:r w:rsidR="00675692">
        <w:rPr>
          <w:b/>
          <w:bCs/>
          <w:sz w:val="28"/>
          <w:szCs w:val="28"/>
        </w:rPr>
        <w:tab/>
      </w:r>
      <w:r w:rsidR="00A239DF">
        <w:rPr>
          <w:b/>
          <w:bCs/>
          <w:sz w:val="28"/>
          <w:szCs w:val="28"/>
        </w:rPr>
        <w:tab/>
      </w:r>
      <w:r w:rsidR="00675692">
        <w:rPr>
          <w:b/>
          <w:bCs/>
          <w:sz w:val="28"/>
          <w:szCs w:val="28"/>
        </w:rPr>
        <w:tab/>
      </w:r>
      <w:r w:rsidR="00BB7EDC">
        <w:rPr>
          <w:b/>
          <w:bCs/>
          <w:noProof/>
          <w:sz w:val="28"/>
          <w:szCs w:val="28"/>
        </w:rPr>
        <w:drawing>
          <wp:inline distT="0" distB="0" distL="0" distR="0" wp14:anchorId="6D84406F" wp14:editId="7A613EA5">
            <wp:extent cx="1962912" cy="1155192"/>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912" cy="1155192"/>
                    </a:xfrm>
                    <a:prstGeom prst="rect">
                      <a:avLst/>
                    </a:prstGeom>
                  </pic:spPr>
                </pic:pic>
              </a:graphicData>
            </a:graphic>
          </wp:inline>
        </w:drawing>
      </w:r>
      <w:r w:rsidR="00675692">
        <w:rPr>
          <w:b/>
          <w:bCs/>
          <w:sz w:val="28"/>
          <w:szCs w:val="28"/>
        </w:rPr>
        <w:tab/>
      </w:r>
    </w:p>
    <w:p w14:paraId="679B0C7B" w14:textId="079EE6D6" w:rsidR="00BF23FE" w:rsidRPr="009920C4" w:rsidRDefault="009920C4">
      <w:r w:rsidRPr="009920C4">
        <w:t>O</w:t>
      </w:r>
      <w:r>
        <w:t>m Lapis leefbaar te houden hebben we een aantal regels opgesteld.</w:t>
      </w:r>
      <w:r w:rsidR="00675692" w:rsidRPr="009920C4">
        <w:tab/>
      </w:r>
      <w:r w:rsidR="00675692" w:rsidRPr="009920C4">
        <w:tab/>
      </w:r>
    </w:p>
    <w:p w14:paraId="28B0BEE8" w14:textId="69E4409F" w:rsidR="00A32EA2" w:rsidRPr="00A32EA2" w:rsidRDefault="009B4BCC" w:rsidP="009B4BCC">
      <w:r>
        <w:rPr>
          <w:b/>
          <w:bCs/>
        </w:rPr>
        <w:t>Scootmobielen</w:t>
      </w:r>
      <w:r>
        <w:br/>
        <w:t xml:space="preserve">De scootmobielruimte </w:t>
      </w:r>
      <w:r w:rsidR="005911C5">
        <w:t>biedt</w:t>
      </w:r>
      <w:r>
        <w:t xml:space="preserve"> plaats </w:t>
      </w:r>
      <w:r w:rsidR="005911C5">
        <w:t>aan</w:t>
      </w:r>
      <w:r>
        <w:t xml:space="preserve"> plm. 10 scootmobielen en is </w:t>
      </w:r>
      <w:r w:rsidR="00C37551">
        <w:t xml:space="preserve">uitsluitend </w:t>
      </w:r>
      <w:r>
        <w:t>bedoeld voor (elektrische) scootmobielen. De ruimte is niet geventileerd en dus ongeschikt voor be</w:t>
      </w:r>
      <w:r w:rsidR="004140C1">
        <w:t>n</w:t>
      </w:r>
      <w:r>
        <w:t xml:space="preserve">zinevoertuigen. </w:t>
      </w:r>
      <w:r w:rsidR="00C37551">
        <w:br/>
        <w:t>Iedereen die een scootmobiel wil stallen in de scootmobielruimte dien</w:t>
      </w:r>
      <w:r w:rsidR="00A32EA2">
        <w:t xml:space="preserve">t zich te registreren bij de VvE. Zo kan er gecontroleerd worden wie er gebruik maakt van de ruimte. Bekeken wordt of er mogelijkheden zijn voor het plaatsen van stopcontacten zodat opladen van de accu’s mogelijk is. </w:t>
      </w:r>
      <w:r w:rsidR="00A32EA2">
        <w:br/>
        <w:t xml:space="preserve">Zolang het aantal van 10 scootmobielen nog niet is bereikt, kunnen er ook andere elektrische voertuigen en/of driewielfietsen (na registratie!) worden gestald. </w:t>
      </w:r>
    </w:p>
    <w:p w14:paraId="20548159" w14:textId="3C39AB09" w:rsidR="009B4BCC" w:rsidRDefault="009B4BCC" w:rsidP="009B4BCC">
      <w:r>
        <w:t xml:space="preserve">Scootmobielen mogen uitsluitend in de scootmobielruimte worden gestald en niet in gangen, portalen en hallen of bij het eigen appartement. </w:t>
      </w:r>
      <w:r w:rsidR="00A32EA2">
        <w:br/>
        <w:t xml:space="preserve">Registratie </w:t>
      </w:r>
      <w:r w:rsidR="003A1CE6">
        <w:t xml:space="preserve">en vragen kunnen worden gericht aan </w:t>
      </w:r>
      <w:hyperlink r:id="rId5" w:history="1">
        <w:r w:rsidR="003A1CE6" w:rsidRPr="004A66FC">
          <w:rPr>
            <w:rStyle w:val="Hyperlink"/>
          </w:rPr>
          <w:t>info@woneninlapis.nl</w:t>
        </w:r>
      </w:hyperlink>
      <w:r w:rsidR="003A1CE6">
        <w:t xml:space="preserve"> </w:t>
      </w:r>
    </w:p>
    <w:p w14:paraId="4391464B" w14:textId="50C4603D" w:rsidR="00A3699A" w:rsidRPr="00A3699A" w:rsidRDefault="00A3699A" w:rsidP="009B4BCC">
      <w:r w:rsidRPr="00A3699A">
        <w:t>Zie</w:t>
      </w:r>
      <w:r>
        <w:t xml:space="preserve"> voor verdere informatie de website </w:t>
      </w:r>
      <w:hyperlink r:id="rId6" w:history="1">
        <w:r w:rsidRPr="004A66FC">
          <w:rPr>
            <w:rStyle w:val="Hyperlink"/>
          </w:rPr>
          <w:t>https://woneninlapis.nl</w:t>
        </w:r>
      </w:hyperlink>
      <w:r>
        <w:t xml:space="preserve"> </w:t>
      </w:r>
    </w:p>
    <w:p w14:paraId="5A0B3124" w14:textId="27130F8D" w:rsidR="009B4BCC" w:rsidRDefault="009B4BCC" w:rsidP="009B4BCC">
      <w:pPr>
        <w:rPr>
          <w:color w:val="FF0000"/>
        </w:rPr>
      </w:pPr>
      <w:r>
        <w:rPr>
          <w:b/>
          <w:bCs/>
        </w:rPr>
        <w:t>Motoren</w:t>
      </w:r>
      <w:r>
        <w:br/>
        <w:t xml:space="preserve">Motoren mogen niet worden gestald in de scootmobielruimte of de fietsenstalling. Zij dienen te worden gestald in de garage </w:t>
      </w:r>
      <w:r w:rsidR="003A1CE6">
        <w:t>op een eigen</w:t>
      </w:r>
      <w:r>
        <w:t xml:space="preserve"> </w:t>
      </w:r>
      <w:r w:rsidR="003A1CE6">
        <w:t xml:space="preserve">of gehuurde </w:t>
      </w:r>
      <w:r w:rsidR="009920C4">
        <w:t xml:space="preserve">gemarkeerde </w:t>
      </w:r>
      <w:r>
        <w:t>PARKEERPLEK</w:t>
      </w:r>
      <w:r w:rsidR="009920C4">
        <w:t>.</w:t>
      </w:r>
    </w:p>
    <w:p w14:paraId="7A690CAA" w14:textId="407D550B" w:rsidR="009B4BCC" w:rsidRDefault="009B4BCC" w:rsidP="009B4BCC">
      <w:r>
        <w:rPr>
          <w:b/>
          <w:bCs/>
        </w:rPr>
        <w:t>Garage</w:t>
      </w:r>
      <w:r>
        <w:br/>
      </w:r>
      <w:r w:rsidR="003A1CE6">
        <w:t>I</w:t>
      </w:r>
      <w:r>
        <w:t xml:space="preserve">n de garage dienen alleen voertuigen te worden geparkeerd op een </w:t>
      </w:r>
      <w:r w:rsidR="003A1CE6">
        <w:t>gemarkeerde</w:t>
      </w:r>
      <w:r>
        <w:t xml:space="preserve"> PARKEERPLEK. Parkeren/stallen van voertuigen, motoren, brommers, fietsen, winkelwagens, enz. buiten een parkeerplek is NIET toegestaan. </w:t>
      </w:r>
      <w:r w:rsidR="003A1CE6">
        <w:br/>
      </w:r>
      <w:r w:rsidR="00C23C01">
        <w:t xml:space="preserve">Bekeken wordt of er mogelijkheden zijn om voor motoren gemarkeerde plekken te creëren. </w:t>
      </w:r>
    </w:p>
    <w:p w14:paraId="2D201025" w14:textId="77777777" w:rsidR="00A3699A" w:rsidRPr="00A3699A" w:rsidRDefault="00A3699A" w:rsidP="00A3699A">
      <w:r w:rsidRPr="00A3699A">
        <w:t>Zie</w:t>
      </w:r>
      <w:r>
        <w:t xml:space="preserve"> voor verdere informatie de website </w:t>
      </w:r>
      <w:hyperlink r:id="rId7" w:history="1">
        <w:r w:rsidRPr="004A66FC">
          <w:rPr>
            <w:rStyle w:val="Hyperlink"/>
          </w:rPr>
          <w:t>https://woneninlapis.nl</w:t>
        </w:r>
      </w:hyperlink>
      <w:r>
        <w:t xml:space="preserve"> </w:t>
      </w:r>
    </w:p>
    <w:p w14:paraId="4A308A4B" w14:textId="77777777" w:rsidR="009B4BCC" w:rsidRDefault="009B4BCC" w:rsidP="009B4BCC">
      <w:r>
        <w:rPr>
          <w:b/>
          <w:bCs/>
        </w:rPr>
        <w:t>Entrees, hallen, gangen, trapportalen</w:t>
      </w:r>
      <w:r>
        <w:br/>
        <w:t xml:space="preserve">Entrees, hallen, gangen en trapportalen dienen als verkeersruimten. Iedereen moet daar vrije onbelemmerde toegang hebben. Daarom mogen er geen objecten, fietsen, winkelwagens, meubilair, enz. worden geplaatst. Ook de brandweer eist dat deze ruimten leeg en vrij blijven. Deze ruimten dienen ook als vluchtweg bij brand en nood. Dan wilt u niet gehinderd worden door (in rook onzichtbare) obstakels op uw vluchtweg. </w:t>
      </w:r>
    </w:p>
    <w:p w14:paraId="43363138" w14:textId="0240CF3D" w:rsidR="009B4BCC" w:rsidRDefault="00C23C01" w:rsidP="009B4BCC">
      <w:r>
        <w:t>Wij vragen om uw begrip hiervoor en om uw medewerking.</w:t>
      </w:r>
    </w:p>
    <w:p w14:paraId="0B5AFF2D" w14:textId="77777777" w:rsidR="00C23C01" w:rsidRDefault="00C23C01" w:rsidP="009B4BCC"/>
    <w:p w14:paraId="654986A1" w14:textId="08486743" w:rsidR="00A239DF" w:rsidRPr="00A92B2B" w:rsidRDefault="00C23C01">
      <w:pPr>
        <w:rPr>
          <w:b/>
          <w:bCs/>
          <w:sz w:val="28"/>
          <w:szCs w:val="28"/>
        </w:rPr>
      </w:pPr>
      <w:r>
        <w:rPr>
          <w:sz w:val="20"/>
          <w:szCs w:val="20"/>
        </w:rPr>
        <w:t xml:space="preserve">VvE </w:t>
      </w:r>
      <w:r w:rsidR="00A239DF">
        <w:rPr>
          <w:sz w:val="20"/>
          <w:szCs w:val="20"/>
        </w:rPr>
        <w:t xml:space="preserve">Publ </w:t>
      </w:r>
      <w:r w:rsidR="009B4BCC">
        <w:rPr>
          <w:sz w:val="20"/>
          <w:szCs w:val="20"/>
        </w:rPr>
        <w:t>3</w:t>
      </w:r>
      <w:r w:rsidR="00A239DF">
        <w:rPr>
          <w:sz w:val="20"/>
          <w:szCs w:val="20"/>
        </w:rPr>
        <w:t xml:space="preserve"> </w:t>
      </w:r>
      <w:r w:rsidR="009B4BCC">
        <w:rPr>
          <w:sz w:val="20"/>
          <w:szCs w:val="20"/>
        </w:rPr>
        <w:t>04</w:t>
      </w:r>
      <w:r w:rsidR="00A239DF">
        <w:rPr>
          <w:sz w:val="20"/>
          <w:szCs w:val="20"/>
        </w:rPr>
        <w:t>.</w:t>
      </w:r>
      <w:r w:rsidR="009B4BCC">
        <w:rPr>
          <w:sz w:val="20"/>
          <w:szCs w:val="20"/>
        </w:rPr>
        <w:t>04</w:t>
      </w:r>
      <w:r w:rsidR="00A239DF">
        <w:rPr>
          <w:sz w:val="20"/>
          <w:szCs w:val="20"/>
        </w:rPr>
        <w:t>.2022</w:t>
      </w:r>
    </w:p>
    <w:sectPr w:rsidR="00A239DF" w:rsidRPr="00A92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FE"/>
    <w:rsid w:val="000360C2"/>
    <w:rsid w:val="00105E44"/>
    <w:rsid w:val="001178FB"/>
    <w:rsid w:val="001A3A1E"/>
    <w:rsid w:val="003157AE"/>
    <w:rsid w:val="00393839"/>
    <w:rsid w:val="003A1CE6"/>
    <w:rsid w:val="00406DCE"/>
    <w:rsid w:val="004140C1"/>
    <w:rsid w:val="0047337B"/>
    <w:rsid w:val="00540966"/>
    <w:rsid w:val="005911C5"/>
    <w:rsid w:val="005F66CE"/>
    <w:rsid w:val="00675692"/>
    <w:rsid w:val="006955A3"/>
    <w:rsid w:val="006A27C0"/>
    <w:rsid w:val="006A4201"/>
    <w:rsid w:val="00773FC3"/>
    <w:rsid w:val="00780199"/>
    <w:rsid w:val="007C7F05"/>
    <w:rsid w:val="00854B57"/>
    <w:rsid w:val="008831A4"/>
    <w:rsid w:val="008D5C3A"/>
    <w:rsid w:val="009920C4"/>
    <w:rsid w:val="009A7272"/>
    <w:rsid w:val="009B4BCC"/>
    <w:rsid w:val="00A239DF"/>
    <w:rsid w:val="00A32EA2"/>
    <w:rsid w:val="00A3699A"/>
    <w:rsid w:val="00A92B2B"/>
    <w:rsid w:val="00BB7EDC"/>
    <w:rsid w:val="00BF23FE"/>
    <w:rsid w:val="00C23C01"/>
    <w:rsid w:val="00C37551"/>
    <w:rsid w:val="00D306EF"/>
    <w:rsid w:val="00E83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AC8C"/>
  <w15:chartTrackingRefBased/>
  <w15:docId w15:val="{BAC0DA76-BCEA-4CF5-873E-A329218D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6DCE"/>
    <w:rPr>
      <w:color w:val="0563C1" w:themeColor="hyperlink"/>
      <w:u w:val="single"/>
    </w:rPr>
  </w:style>
  <w:style w:type="character" w:styleId="Onopgelostemelding">
    <w:name w:val="Unresolved Mention"/>
    <w:basedOn w:val="Standaardalinea-lettertype"/>
    <w:uiPriority w:val="99"/>
    <w:semiHidden/>
    <w:unhideWhenUsed/>
    <w:rsid w:val="0040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neninlapi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neninlapis.nl" TargetMode="External"/><Relationship Id="rId5" Type="http://schemas.openxmlformats.org/officeDocument/2006/relationships/hyperlink" Target="mailto:info@woneninlapis.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6</cp:revision>
  <cp:lastPrinted>2022-03-04T19:39:00Z</cp:lastPrinted>
  <dcterms:created xsi:type="dcterms:W3CDTF">2022-04-01T18:45:00Z</dcterms:created>
  <dcterms:modified xsi:type="dcterms:W3CDTF">2022-04-02T08:03:00Z</dcterms:modified>
</cp:coreProperties>
</file>