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7A2E" w14:textId="758E7664" w:rsidR="00E24B0E" w:rsidRDefault="001E7C24">
      <w:r>
        <w:rPr>
          <w:b/>
          <w:bCs/>
          <w:noProof/>
          <w:sz w:val="28"/>
          <w:szCs w:val="28"/>
        </w:rPr>
        <w:drawing>
          <wp:inline distT="0" distB="0" distL="0" distR="0" wp14:anchorId="7560D489" wp14:editId="5D3125E2">
            <wp:extent cx="1067733" cy="628371"/>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2790" cy="637232"/>
                    </a:xfrm>
                    <a:prstGeom prst="rect">
                      <a:avLst/>
                    </a:prstGeom>
                  </pic:spPr>
                </pic:pic>
              </a:graphicData>
            </a:graphic>
          </wp:inline>
        </w:drawing>
      </w:r>
    </w:p>
    <w:p w14:paraId="146B5C6D" w14:textId="77777777" w:rsidR="001E7C24" w:rsidRDefault="001E7C24" w:rsidP="001E7C24">
      <w:r w:rsidRPr="001E7C24">
        <w:rPr>
          <w:b/>
          <w:bCs/>
        </w:rPr>
        <w:t>Goedendag buren van Lapis Lazuli,</w:t>
      </w:r>
      <w:r w:rsidRPr="001E7C24">
        <w:t xml:space="preserve"> </w:t>
      </w:r>
    </w:p>
    <w:p w14:paraId="44CF8E0F" w14:textId="03093CBA" w:rsidR="001E7C24" w:rsidRPr="001E7C24" w:rsidRDefault="001E7C24" w:rsidP="001E7C24">
      <w:r w:rsidRPr="001E7C24">
        <w:t>onze moeder is onlangs overleden en we zijn het appartement aan het leeghalen. Er is nog geen nieuwe huurder bekend en daarom moet het appartement helemaal leeg opgeleverd worden. Nu zijn er best wat spullen die ook op andere appartementen in dit gebouw passen. Denk aan gordijnen, plissé gordijnen, een inbouw kast en horren. Mocht u nog iets zoeken laat het even weten (</w:t>
      </w:r>
      <w:hyperlink r:id="rId5" w:tgtFrame="_blank" w:history="1">
        <w:r w:rsidRPr="001E7C24">
          <w:rPr>
            <w:rStyle w:val="Hyperlink"/>
          </w:rPr>
          <w:t>ydefox@gmail.com</w:t>
        </w:r>
      </w:hyperlink>
      <w:r w:rsidRPr="001E7C24">
        <w:t>) dan kunnen we even afspreken. Zaterdag ochtend 13 juni kunt u eventueel even kijken in het appartement</w:t>
      </w:r>
      <w:r>
        <w:t xml:space="preserve"> (</w:t>
      </w:r>
      <w:proofErr w:type="spellStart"/>
      <w:r>
        <w:t>nr</w:t>
      </w:r>
      <w:proofErr w:type="spellEnd"/>
      <w:r>
        <w:t xml:space="preserve"> 179)</w:t>
      </w:r>
      <w:r w:rsidRPr="001E7C24">
        <w:t>.</w:t>
      </w:r>
    </w:p>
    <w:p w14:paraId="61A66099" w14:textId="50163166" w:rsidR="001E7C24" w:rsidRPr="001E7C24" w:rsidRDefault="001E7C24" w:rsidP="001E7C24">
      <w:r w:rsidRPr="001E7C24">
        <w:t xml:space="preserve">Mocht er toch inmiddels een nieuwe huurder zijn dan geven </w:t>
      </w:r>
      <w:r>
        <w:t xml:space="preserve">we </w:t>
      </w:r>
      <w:r w:rsidRPr="001E7C24">
        <w:t>die voorrang om haar/zijn keuze te kunnen doen.</w:t>
      </w:r>
    </w:p>
    <w:p w14:paraId="2B0260B9" w14:textId="769C5860" w:rsidR="001E7C24" w:rsidRPr="001E7C24" w:rsidRDefault="001E7C24" w:rsidP="001E7C24">
      <w:r w:rsidRPr="001E7C24">
        <w:t>Met vriendelijke groet,</w:t>
      </w:r>
      <w:r>
        <w:t xml:space="preserve"> </w:t>
      </w:r>
      <w:r w:rsidRPr="001E7C24">
        <w:t>Yvonne en Karin</w:t>
      </w:r>
    </w:p>
    <w:p w14:paraId="0A0862B8" w14:textId="31BFC074" w:rsidR="001E7C24" w:rsidRDefault="001E7C24">
      <w:r>
        <w:rPr>
          <w:noProof/>
        </w:rPr>
        <w:drawing>
          <wp:inline distT="0" distB="0" distL="0" distR="0" wp14:anchorId="6A17EFC3" wp14:editId="156EF81D">
            <wp:extent cx="1850764" cy="3290769"/>
            <wp:effectExtent l="0" t="0" r="0" b="5080"/>
            <wp:docPr id="10802174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5114" cy="3334065"/>
                    </a:xfrm>
                    <a:prstGeom prst="rect">
                      <a:avLst/>
                    </a:prstGeom>
                    <a:noFill/>
                    <a:ln>
                      <a:noFill/>
                    </a:ln>
                  </pic:spPr>
                </pic:pic>
              </a:graphicData>
            </a:graphic>
          </wp:inline>
        </w:drawing>
      </w:r>
      <w:r>
        <w:t xml:space="preserve">  </w:t>
      </w:r>
      <w:r>
        <w:rPr>
          <w:noProof/>
        </w:rPr>
        <w:drawing>
          <wp:inline distT="0" distB="0" distL="0" distR="0" wp14:anchorId="4F9B866C" wp14:editId="35A1A620">
            <wp:extent cx="1877658" cy="3338589"/>
            <wp:effectExtent l="0" t="0" r="8890" b="0"/>
            <wp:docPr id="44882187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0010" cy="3378332"/>
                    </a:xfrm>
                    <a:prstGeom prst="rect">
                      <a:avLst/>
                    </a:prstGeom>
                    <a:noFill/>
                    <a:ln>
                      <a:noFill/>
                    </a:ln>
                  </pic:spPr>
                </pic:pic>
              </a:graphicData>
            </a:graphic>
          </wp:inline>
        </w:drawing>
      </w:r>
      <w:r>
        <w:t xml:space="preserve">  </w:t>
      </w:r>
      <w:r>
        <w:rPr>
          <w:noProof/>
        </w:rPr>
        <w:drawing>
          <wp:inline distT="0" distB="0" distL="0" distR="0" wp14:anchorId="5A945B53" wp14:editId="75C5858F">
            <wp:extent cx="1879280" cy="3341472"/>
            <wp:effectExtent l="0" t="0" r="6985" b="0"/>
            <wp:docPr id="202591659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262" cy="3346775"/>
                    </a:xfrm>
                    <a:prstGeom prst="rect">
                      <a:avLst/>
                    </a:prstGeom>
                    <a:noFill/>
                    <a:ln>
                      <a:noFill/>
                    </a:ln>
                  </pic:spPr>
                </pic:pic>
              </a:graphicData>
            </a:graphic>
          </wp:inline>
        </w:drawing>
      </w:r>
    </w:p>
    <w:sectPr w:rsidR="001E7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24"/>
    <w:rsid w:val="001E7C24"/>
    <w:rsid w:val="004F3B48"/>
    <w:rsid w:val="00E24B0E"/>
    <w:rsid w:val="00EE2F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C5B3"/>
  <w15:chartTrackingRefBased/>
  <w15:docId w15:val="{7792B79F-A18D-4A3C-9B60-0E688ED1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7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7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7C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7C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7C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7C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7C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7C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7C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7C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7C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7C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7C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7C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7C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7C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7C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7C24"/>
    <w:rPr>
      <w:rFonts w:eastAsiaTheme="majorEastAsia" w:cstheme="majorBidi"/>
      <w:color w:val="272727" w:themeColor="text1" w:themeTint="D8"/>
    </w:rPr>
  </w:style>
  <w:style w:type="paragraph" w:styleId="Titel">
    <w:name w:val="Title"/>
    <w:basedOn w:val="Standaard"/>
    <w:next w:val="Standaard"/>
    <w:link w:val="TitelChar"/>
    <w:uiPriority w:val="10"/>
    <w:qFormat/>
    <w:rsid w:val="001E7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7C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7C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7C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7C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7C24"/>
    <w:rPr>
      <w:i/>
      <w:iCs/>
      <w:color w:val="404040" w:themeColor="text1" w:themeTint="BF"/>
    </w:rPr>
  </w:style>
  <w:style w:type="paragraph" w:styleId="Lijstalinea">
    <w:name w:val="List Paragraph"/>
    <w:basedOn w:val="Standaard"/>
    <w:uiPriority w:val="34"/>
    <w:qFormat/>
    <w:rsid w:val="001E7C24"/>
    <w:pPr>
      <w:ind w:left="720"/>
      <w:contextualSpacing/>
    </w:pPr>
  </w:style>
  <w:style w:type="character" w:styleId="Intensievebenadrukking">
    <w:name w:val="Intense Emphasis"/>
    <w:basedOn w:val="Standaardalinea-lettertype"/>
    <w:uiPriority w:val="21"/>
    <w:qFormat/>
    <w:rsid w:val="001E7C24"/>
    <w:rPr>
      <w:i/>
      <w:iCs/>
      <w:color w:val="0F4761" w:themeColor="accent1" w:themeShade="BF"/>
    </w:rPr>
  </w:style>
  <w:style w:type="paragraph" w:styleId="Duidelijkcitaat">
    <w:name w:val="Intense Quote"/>
    <w:basedOn w:val="Standaard"/>
    <w:next w:val="Standaard"/>
    <w:link w:val="DuidelijkcitaatChar"/>
    <w:uiPriority w:val="30"/>
    <w:qFormat/>
    <w:rsid w:val="001E7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7C24"/>
    <w:rPr>
      <w:i/>
      <w:iCs/>
      <w:color w:val="0F4761" w:themeColor="accent1" w:themeShade="BF"/>
    </w:rPr>
  </w:style>
  <w:style w:type="character" w:styleId="Intensieveverwijzing">
    <w:name w:val="Intense Reference"/>
    <w:basedOn w:val="Standaardalinea-lettertype"/>
    <w:uiPriority w:val="32"/>
    <w:qFormat/>
    <w:rsid w:val="001E7C24"/>
    <w:rPr>
      <w:b/>
      <w:bCs/>
      <w:smallCaps/>
      <w:color w:val="0F4761" w:themeColor="accent1" w:themeShade="BF"/>
      <w:spacing w:val="5"/>
    </w:rPr>
  </w:style>
  <w:style w:type="character" w:styleId="Hyperlink">
    <w:name w:val="Hyperlink"/>
    <w:basedOn w:val="Standaardalinea-lettertype"/>
    <w:uiPriority w:val="99"/>
    <w:unhideWhenUsed/>
    <w:rsid w:val="001E7C24"/>
    <w:rPr>
      <w:color w:val="467886" w:themeColor="hyperlink"/>
      <w:u w:val="single"/>
    </w:rPr>
  </w:style>
  <w:style w:type="character" w:styleId="Onopgelostemelding">
    <w:name w:val="Unresolved Mention"/>
    <w:basedOn w:val="Standaardalinea-lettertype"/>
    <w:uiPriority w:val="99"/>
    <w:semiHidden/>
    <w:unhideWhenUsed/>
    <w:rsid w:val="001E7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ydefox@gmail.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106</Words>
  <Characters>642</Characters>
  <Application>Microsoft Office Word</Application>
  <DocSecurity>0</DocSecurity>
  <Lines>37</Lines>
  <Paragraphs>27</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A b</cp:lastModifiedBy>
  <cp:revision>1</cp:revision>
  <dcterms:created xsi:type="dcterms:W3CDTF">2026-06-07T09:14:00Z</dcterms:created>
  <dcterms:modified xsi:type="dcterms:W3CDTF">2026-06-07T09:22:00Z</dcterms:modified>
</cp:coreProperties>
</file>